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2"/>
        <w:tblW w:w="0" w:type="auto"/>
        <w:tblLook w:val="04A0"/>
      </w:tblPr>
      <w:tblGrid>
        <w:gridCol w:w="3192"/>
        <w:gridCol w:w="3192"/>
      </w:tblGrid>
      <w:tr w:rsidR="002F2F33" w:rsidRPr="002F2F33" w:rsidTr="002F2F33">
        <w:trPr>
          <w:cnfStyle w:val="100000000000"/>
        </w:trPr>
        <w:tc>
          <w:tcPr>
            <w:cnfStyle w:val="001000000000"/>
            <w:tcW w:w="3192" w:type="dxa"/>
          </w:tcPr>
          <w:p w:rsidR="002F2F33" w:rsidRPr="002F2F33" w:rsidRDefault="002F2F33">
            <w:pPr>
              <w:rPr>
                <w:b w:val="0"/>
                <w:color w:val="548DD4" w:themeColor="text2" w:themeTint="99"/>
              </w:rPr>
            </w:pPr>
            <w:r w:rsidRPr="002F2F33">
              <w:rPr>
                <w:b w:val="0"/>
                <w:color w:val="548DD4" w:themeColor="text2" w:themeTint="99"/>
              </w:rPr>
              <w:t>No.</w:t>
            </w:r>
          </w:p>
        </w:tc>
        <w:tc>
          <w:tcPr>
            <w:tcW w:w="3192" w:type="dxa"/>
          </w:tcPr>
          <w:p w:rsidR="002F2F33" w:rsidRPr="002F2F33" w:rsidRDefault="002F2F33">
            <w:pPr>
              <w:cnfStyle w:val="100000000000"/>
              <w:rPr>
                <w:b w:val="0"/>
                <w:color w:val="548DD4" w:themeColor="text2" w:themeTint="99"/>
              </w:rPr>
            </w:pPr>
            <w:proofErr w:type="spellStart"/>
            <w:r w:rsidRPr="002F2F33">
              <w:rPr>
                <w:b w:val="0"/>
                <w:color w:val="548DD4" w:themeColor="text2" w:themeTint="99"/>
              </w:rPr>
              <w:t>Keterangan</w:t>
            </w:r>
            <w:proofErr w:type="spellEnd"/>
          </w:p>
        </w:tc>
      </w:tr>
      <w:tr w:rsidR="002F2F33" w:rsidRPr="002F2F33" w:rsidTr="002F2F33">
        <w:trPr>
          <w:cnfStyle w:val="000000100000"/>
        </w:trPr>
        <w:tc>
          <w:tcPr>
            <w:cnfStyle w:val="001000000000"/>
            <w:tcW w:w="3192" w:type="dxa"/>
          </w:tcPr>
          <w:p w:rsidR="002F2F33" w:rsidRPr="002F2F33" w:rsidRDefault="002F2F33">
            <w:pPr>
              <w:rPr>
                <w:b w:val="0"/>
                <w:color w:val="548DD4" w:themeColor="text2" w:themeTint="99"/>
              </w:rPr>
            </w:pPr>
            <w:r w:rsidRPr="002F2F33">
              <w:rPr>
                <w:b w:val="0"/>
                <w:color w:val="548DD4" w:themeColor="text2" w:themeTint="99"/>
              </w:rPr>
              <w:t>1</w:t>
            </w:r>
          </w:p>
        </w:tc>
        <w:tc>
          <w:tcPr>
            <w:tcW w:w="3192" w:type="dxa"/>
          </w:tcPr>
          <w:p w:rsidR="002F2F33" w:rsidRPr="002F2F33" w:rsidRDefault="002F2F33">
            <w:pPr>
              <w:cnfStyle w:val="000000100000"/>
              <w:rPr>
                <w:color w:val="548DD4" w:themeColor="text2" w:themeTint="99"/>
              </w:rPr>
            </w:pPr>
            <w:proofErr w:type="spellStart"/>
            <w:r w:rsidRPr="002F2F33">
              <w:rPr>
                <w:color w:val="548DD4" w:themeColor="text2" w:themeTint="99"/>
              </w:rPr>
              <w:t>Bawa</w:t>
            </w:r>
            <w:proofErr w:type="spellEnd"/>
            <w:r w:rsidRPr="002F2F33">
              <w:rPr>
                <w:color w:val="548DD4" w:themeColor="text2" w:themeTint="99"/>
              </w:rPr>
              <w:t xml:space="preserve"> </w:t>
            </w:r>
            <w:proofErr w:type="spellStart"/>
            <w:r w:rsidRPr="002F2F33">
              <w:rPr>
                <w:color w:val="548DD4" w:themeColor="text2" w:themeTint="99"/>
              </w:rPr>
              <w:t>Makanan</w:t>
            </w:r>
            <w:proofErr w:type="spellEnd"/>
          </w:p>
        </w:tc>
      </w:tr>
      <w:tr w:rsidR="002F2F33" w:rsidRPr="002F2F33" w:rsidTr="002F2F33">
        <w:tc>
          <w:tcPr>
            <w:cnfStyle w:val="001000000000"/>
            <w:tcW w:w="3192" w:type="dxa"/>
          </w:tcPr>
          <w:p w:rsidR="002F2F33" w:rsidRPr="002F2F33" w:rsidRDefault="002F2F33">
            <w:pPr>
              <w:rPr>
                <w:b w:val="0"/>
                <w:color w:val="548DD4" w:themeColor="text2" w:themeTint="99"/>
              </w:rPr>
            </w:pPr>
            <w:r w:rsidRPr="002F2F33">
              <w:rPr>
                <w:b w:val="0"/>
                <w:color w:val="548DD4" w:themeColor="text2" w:themeTint="99"/>
              </w:rPr>
              <w:t>2</w:t>
            </w:r>
          </w:p>
        </w:tc>
        <w:tc>
          <w:tcPr>
            <w:tcW w:w="3192" w:type="dxa"/>
          </w:tcPr>
          <w:p w:rsidR="002F2F33" w:rsidRPr="002F2F33" w:rsidRDefault="002F2F33">
            <w:pPr>
              <w:cnfStyle w:val="000000000000"/>
              <w:rPr>
                <w:color w:val="548DD4" w:themeColor="text2" w:themeTint="99"/>
              </w:rPr>
            </w:pPr>
            <w:proofErr w:type="spellStart"/>
            <w:r w:rsidRPr="002F2F33">
              <w:rPr>
                <w:color w:val="548DD4" w:themeColor="text2" w:themeTint="99"/>
              </w:rPr>
              <w:t>Jangan</w:t>
            </w:r>
            <w:proofErr w:type="spellEnd"/>
            <w:r w:rsidRPr="002F2F33">
              <w:rPr>
                <w:color w:val="548DD4" w:themeColor="text2" w:themeTint="99"/>
              </w:rPr>
              <w:t xml:space="preserve"> </w:t>
            </w:r>
            <w:proofErr w:type="spellStart"/>
            <w:r w:rsidRPr="002F2F33">
              <w:rPr>
                <w:color w:val="548DD4" w:themeColor="text2" w:themeTint="99"/>
              </w:rPr>
              <w:t>Lupa</w:t>
            </w:r>
            <w:proofErr w:type="spellEnd"/>
            <w:r w:rsidRPr="002F2F33">
              <w:rPr>
                <w:color w:val="548DD4" w:themeColor="text2" w:themeTint="99"/>
              </w:rPr>
              <w:t xml:space="preserve"> </w:t>
            </w:r>
            <w:proofErr w:type="spellStart"/>
            <w:r w:rsidRPr="002F2F33">
              <w:rPr>
                <w:color w:val="548DD4" w:themeColor="text2" w:themeTint="99"/>
              </w:rPr>
              <w:t>Minumnya</w:t>
            </w:r>
            <w:proofErr w:type="spellEnd"/>
          </w:p>
        </w:tc>
      </w:tr>
      <w:tr w:rsidR="002F2F33" w:rsidRPr="002F2F33" w:rsidTr="002F2F33">
        <w:trPr>
          <w:cnfStyle w:val="000000100000"/>
        </w:trPr>
        <w:tc>
          <w:tcPr>
            <w:cnfStyle w:val="001000000000"/>
            <w:tcW w:w="3192" w:type="dxa"/>
          </w:tcPr>
          <w:p w:rsidR="002F2F33" w:rsidRPr="002F2F33" w:rsidRDefault="002F2F33">
            <w:pPr>
              <w:rPr>
                <w:b w:val="0"/>
                <w:color w:val="548DD4" w:themeColor="text2" w:themeTint="99"/>
              </w:rPr>
            </w:pPr>
          </w:p>
        </w:tc>
        <w:tc>
          <w:tcPr>
            <w:tcW w:w="3192" w:type="dxa"/>
          </w:tcPr>
          <w:p w:rsidR="002F2F33" w:rsidRPr="002F2F33" w:rsidRDefault="002F2F33">
            <w:pPr>
              <w:cnfStyle w:val="000000100000"/>
              <w:rPr>
                <w:color w:val="548DD4" w:themeColor="text2" w:themeTint="99"/>
              </w:rPr>
            </w:pPr>
          </w:p>
        </w:tc>
      </w:tr>
      <w:tr w:rsidR="002F2F33" w:rsidRPr="002F2F33" w:rsidTr="002F2F33">
        <w:tc>
          <w:tcPr>
            <w:cnfStyle w:val="001000000000"/>
            <w:tcW w:w="3192" w:type="dxa"/>
          </w:tcPr>
          <w:p w:rsidR="002F2F33" w:rsidRPr="002F2F33" w:rsidRDefault="002F2F33">
            <w:pPr>
              <w:rPr>
                <w:b w:val="0"/>
                <w:color w:val="548DD4" w:themeColor="text2" w:themeTint="99"/>
              </w:rPr>
            </w:pPr>
          </w:p>
        </w:tc>
        <w:tc>
          <w:tcPr>
            <w:tcW w:w="3192" w:type="dxa"/>
          </w:tcPr>
          <w:p w:rsidR="002F2F33" w:rsidRPr="002F2F33" w:rsidRDefault="002F2F33">
            <w:pPr>
              <w:cnfStyle w:val="000000000000"/>
              <w:rPr>
                <w:color w:val="548DD4" w:themeColor="text2" w:themeTint="99"/>
              </w:rPr>
            </w:pPr>
          </w:p>
        </w:tc>
      </w:tr>
    </w:tbl>
    <w:p w:rsidR="00D202BA" w:rsidRDefault="00D202BA"/>
    <w:sectPr w:rsidR="00D202BA" w:rsidSect="00D20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F33"/>
    <w:rsid w:val="002F2F33"/>
    <w:rsid w:val="00D20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F2F3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>untag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jumani</dc:creator>
  <cp:keywords/>
  <dc:description/>
  <cp:lastModifiedBy>jumani</cp:lastModifiedBy>
  <cp:revision>1</cp:revision>
  <dcterms:created xsi:type="dcterms:W3CDTF">2017-04-12T07:25:00Z</dcterms:created>
  <dcterms:modified xsi:type="dcterms:W3CDTF">2017-04-12T07:28:00Z</dcterms:modified>
</cp:coreProperties>
</file>