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3F8" w:rsidRDefault="00CA53F8"/>
    <w:p w:rsidR="004868B4" w:rsidRDefault="004868B4"/>
    <w:p w:rsidR="004868B4" w:rsidRDefault="004868B4"/>
    <w:p w:rsidR="004868B4" w:rsidRDefault="004868B4"/>
    <w:tbl>
      <w:tblPr>
        <w:tblStyle w:val="TableGrid"/>
        <w:tblW w:w="7487" w:type="dxa"/>
        <w:tblInd w:w="-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0"/>
        <w:gridCol w:w="5737"/>
      </w:tblGrid>
      <w:tr w:rsidR="004868B4" w:rsidRPr="00865FAE" w:rsidTr="00136804">
        <w:tc>
          <w:tcPr>
            <w:tcW w:w="1750" w:type="dxa"/>
          </w:tcPr>
          <w:p w:rsidR="004868B4" w:rsidRPr="00865FAE" w:rsidRDefault="004868B4" w:rsidP="004868B4">
            <w:pPr>
              <w:ind w:right="-109"/>
              <w:rPr>
                <w:rFonts w:ascii="Arial Narrow" w:hAnsi="Arial Narrow"/>
                <w:sz w:val="52"/>
                <w:szCs w:val="40"/>
              </w:rPr>
            </w:pPr>
            <w:r w:rsidRPr="00865FAE">
              <w:rPr>
                <w:rFonts w:ascii="Arial Narrow" w:hAnsi="Arial Narrow"/>
                <w:noProof/>
                <w:sz w:val="52"/>
                <w:szCs w:val="40"/>
              </w:rPr>
              <w:drawing>
                <wp:inline distT="0" distB="0" distL="0" distR="0" wp14:anchorId="702E09EC" wp14:editId="313F8C29">
                  <wp:extent cx="1009583" cy="975360"/>
                  <wp:effectExtent l="0" t="0" r="635" b="0"/>
                  <wp:docPr id="164" name="Picture 1171" descr="http://eluntas.untag-smd.ac.id/pluginfile.php/16622/mod_resource/content/1/LOGO_RESMI_UNT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1" descr="http://eluntas.untag-smd.ac.id/pluginfile.php/16622/mod_resource/content/1/LOGO_RESMI_UNT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591" cy="980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7" w:type="dxa"/>
          </w:tcPr>
          <w:p w:rsidR="004868B4" w:rsidRPr="00865FAE" w:rsidRDefault="004868B4" w:rsidP="008B7F0B">
            <w:pPr>
              <w:jc w:val="center"/>
              <w:rPr>
                <w:rFonts w:ascii="Arial Narrow" w:hAnsi="Arial Narrow" w:cs="Courier New"/>
                <w:b/>
                <w:bCs/>
                <w:sz w:val="52"/>
                <w:szCs w:val="40"/>
              </w:rPr>
            </w:pPr>
            <w:r w:rsidRPr="00865FAE">
              <w:rPr>
                <w:rFonts w:ascii="Arial Narrow" w:hAnsi="Arial Narrow" w:cs="Courier New"/>
                <w:b/>
                <w:bCs/>
                <w:sz w:val="52"/>
                <w:szCs w:val="40"/>
              </w:rPr>
              <w:t>RENCANA STRATEGIS</w:t>
            </w:r>
          </w:p>
          <w:p w:rsidR="008B7F0B" w:rsidRPr="00865FAE" w:rsidRDefault="004868B4" w:rsidP="004868B4">
            <w:pPr>
              <w:pStyle w:val="Heading3"/>
              <w:rPr>
                <w:rFonts w:ascii="Arial Narrow" w:hAnsi="Arial Narrow" w:cs="Courier New"/>
                <w:b/>
                <w:bCs/>
                <w:sz w:val="52"/>
                <w:szCs w:val="40"/>
              </w:rPr>
            </w:pPr>
            <w:r w:rsidRPr="00865FAE">
              <w:rPr>
                <w:rFonts w:ascii="Arial Narrow" w:hAnsi="Arial Narrow" w:cs="Courier New"/>
                <w:b/>
                <w:bCs/>
                <w:sz w:val="52"/>
                <w:szCs w:val="40"/>
              </w:rPr>
              <w:t xml:space="preserve"> FAKULTAS EKONOMI</w:t>
            </w:r>
          </w:p>
          <w:p w:rsidR="004868B4" w:rsidRPr="00865FAE" w:rsidRDefault="008B7F0B" w:rsidP="004868B4">
            <w:pPr>
              <w:pStyle w:val="Heading3"/>
              <w:rPr>
                <w:rFonts w:ascii="Arial Narrow" w:hAnsi="Arial Narrow" w:cs="Courier New"/>
                <w:sz w:val="52"/>
                <w:szCs w:val="40"/>
              </w:rPr>
            </w:pPr>
            <w:r w:rsidRPr="00865FAE">
              <w:rPr>
                <w:rFonts w:ascii="Arial Narrow" w:hAnsi="Arial Narrow"/>
                <w:b/>
                <w:bCs/>
                <w:color w:val="000000"/>
                <w:spacing w:val="28"/>
                <w:sz w:val="52"/>
                <w:szCs w:val="40"/>
              </w:rPr>
              <w:t>2013-2017</w:t>
            </w:r>
            <w:r w:rsidR="004868B4" w:rsidRPr="00865FAE">
              <w:rPr>
                <w:rFonts w:ascii="Arial Narrow" w:hAnsi="Arial Narrow" w:cs="Courier New"/>
                <w:b/>
                <w:bCs/>
                <w:sz w:val="52"/>
                <w:szCs w:val="40"/>
              </w:rPr>
              <w:t xml:space="preserve"> </w:t>
            </w:r>
          </w:p>
          <w:p w:rsidR="004868B4" w:rsidRPr="00865FAE" w:rsidRDefault="004868B4">
            <w:pPr>
              <w:rPr>
                <w:rFonts w:ascii="Arial Narrow" w:hAnsi="Arial Narrow"/>
                <w:sz w:val="52"/>
                <w:szCs w:val="40"/>
              </w:rPr>
            </w:pPr>
          </w:p>
        </w:tc>
      </w:tr>
    </w:tbl>
    <w:p w:rsidR="008B7F0B" w:rsidRPr="00865FAE" w:rsidRDefault="00136804" w:rsidP="00865FAE">
      <w:pPr>
        <w:ind w:left="-284"/>
        <w:rPr>
          <w:rFonts w:ascii="Arial Narrow" w:hAnsi="Arial Narrow"/>
          <w:w w:val="95"/>
          <w:sz w:val="52"/>
          <w:szCs w:val="40"/>
        </w:rPr>
      </w:pPr>
      <w:r w:rsidRPr="00865FAE">
        <w:rPr>
          <w:rFonts w:ascii="Arial Narrow" w:hAnsi="Arial Narrow"/>
          <w:noProof/>
          <w:sz w:val="52"/>
          <w:szCs w:val="40"/>
        </w:rPr>
        <w:drawing>
          <wp:anchor distT="0" distB="0" distL="114300" distR="114300" simplePos="0" relativeHeight="251661824" behindDoc="0" locked="0" layoutInCell="1" allowOverlap="1" wp14:anchorId="6DF0CA3F" wp14:editId="498BCC6C">
            <wp:simplePos x="0" y="0"/>
            <wp:positionH relativeFrom="column">
              <wp:posOffset>46990</wp:posOffset>
            </wp:positionH>
            <wp:positionV relativeFrom="paragraph">
              <wp:posOffset>238125</wp:posOffset>
            </wp:positionV>
            <wp:extent cx="4419600" cy="2398395"/>
            <wp:effectExtent l="0" t="0" r="0" b="1905"/>
            <wp:wrapTopAndBottom/>
            <wp:docPr id="12" name="Picture 37" descr="Is-Un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s-Unt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9" t="17010" r="18146" b="26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F0B" w:rsidRPr="00865FAE" w:rsidRDefault="008B7F0B" w:rsidP="00136804">
      <w:pPr>
        <w:pStyle w:val="Heading3"/>
        <w:ind w:left="142"/>
        <w:rPr>
          <w:rFonts w:ascii="Arial Narrow" w:hAnsi="Arial Narrow" w:cs="Courier New"/>
          <w:b/>
          <w:bCs/>
          <w:w w:val="95"/>
          <w:szCs w:val="40"/>
        </w:rPr>
      </w:pPr>
      <w:r w:rsidRPr="00865FAE">
        <w:rPr>
          <w:rFonts w:ascii="Arial Narrow" w:hAnsi="Arial Narrow" w:cs="Courier New"/>
          <w:b/>
          <w:bCs/>
          <w:w w:val="95"/>
          <w:szCs w:val="40"/>
        </w:rPr>
        <w:t>UNIVERSITAS 17 AGUSTUS 1945 SAMARINDA</w:t>
      </w:r>
    </w:p>
    <w:p w:rsidR="004868B4" w:rsidRPr="00865FAE" w:rsidRDefault="004868B4" w:rsidP="004868B4">
      <w:pPr>
        <w:rPr>
          <w:rFonts w:ascii="Arial Narrow" w:hAnsi="Arial Narrow"/>
          <w:sz w:val="52"/>
          <w:szCs w:val="40"/>
        </w:rPr>
      </w:pPr>
      <w:bookmarkStart w:id="0" w:name="_GoBack"/>
      <w:bookmarkEnd w:id="0"/>
    </w:p>
    <w:sectPr w:rsidR="004868B4" w:rsidRPr="00865FAE" w:rsidSect="00865FAE">
      <w:pgSz w:w="9361" w:h="11907" w:orient="landscape" w:code="9"/>
      <w:pgMar w:top="516" w:right="1270" w:bottom="862" w:left="86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87"/>
  <w:displayVerticalDrawingGridEvery w:val="2"/>
  <w:noPunctuationKerning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62"/>
    <w:rsid w:val="000D0362"/>
    <w:rsid w:val="00136804"/>
    <w:rsid w:val="004868B4"/>
    <w:rsid w:val="00865FAE"/>
    <w:rsid w:val="008B2DFD"/>
    <w:rsid w:val="008B7F0B"/>
    <w:rsid w:val="00CA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F5405-8862-417C-83C9-721631BE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ind w:left="1683" w:hanging="1683"/>
      <w:jc w:val="both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8B7F0B"/>
    <w:rPr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Intel Corp.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intel</dc:creator>
  <cp:keywords/>
  <cp:lastModifiedBy>titin ruliana</cp:lastModifiedBy>
  <cp:revision>6</cp:revision>
  <cp:lastPrinted>2003-08-23T02:56:00Z</cp:lastPrinted>
  <dcterms:created xsi:type="dcterms:W3CDTF">2016-08-04T15:27:00Z</dcterms:created>
  <dcterms:modified xsi:type="dcterms:W3CDTF">2016-08-07T16:22:00Z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